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05D" w14:textId="77777777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B889" wp14:editId="00B35C3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E4A1" w14:textId="77777777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46B97" wp14:editId="6220517D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0BB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" stroked="f">
                <v:textbox style="mso-fit-shape-to-text:t">
                  <w:txbxContent>
                    <w:p w14:paraId="009FE4A1" w14:textId="77777777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3B846B97" wp14:editId="6220517D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061F9" w14:textId="77777777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1FBB86C5" w14:textId="77777777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782DEA09" w14:textId="77777777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14785D7F" w14:textId="77777777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68A79F49" w14:textId="77777777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01969EAC" w14:textId="77777777" w:rsidR="007E4573" w:rsidRDefault="007E4573"/>
    <w:p w14:paraId="0A51D639" w14:textId="77777777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09402DB" w14:textId="77777777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493E48BD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75794D31" w14:textId="77777777" w:rsidR="00254E78" w:rsidRDefault="00254E78"/>
    <w:p w14:paraId="49934C48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32E24D2F" w14:textId="66ACBF9A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897B4A">
        <w:rPr>
          <w:sz w:val="20"/>
          <w:szCs w:val="20"/>
        </w:rPr>
        <w:t>May 3</w:t>
      </w:r>
      <w:r w:rsidR="00FF7929">
        <w:rPr>
          <w:sz w:val="20"/>
          <w:szCs w:val="20"/>
        </w:rPr>
        <w:t>, 2024</w:t>
      </w:r>
      <w:r w:rsidR="001E4032">
        <w:rPr>
          <w:sz w:val="20"/>
          <w:szCs w:val="20"/>
        </w:rPr>
        <w:tab/>
      </w:r>
    </w:p>
    <w:p w14:paraId="2EB7D48C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5D61DBD8" w14:textId="77777777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0E3BD745" w14:textId="77777777" w:rsidR="007D3652" w:rsidRDefault="00B61896" w:rsidP="007D3652">
      <w:r>
        <w:t xml:space="preserve"> </w:t>
      </w:r>
    </w:p>
    <w:p w14:paraId="14BF5738" w14:textId="7CBE5ED3" w:rsidR="008D3562" w:rsidRPr="00FF7929" w:rsidRDefault="00187654" w:rsidP="00187654">
      <w:pPr>
        <w:jc w:val="center"/>
        <w:rPr>
          <w:sz w:val="32"/>
          <w:szCs w:val="32"/>
        </w:rPr>
      </w:pPr>
      <w:r>
        <w:rPr>
          <w:sz w:val="32"/>
          <w:szCs w:val="32"/>
        </w:rPr>
        <w:t>Child Abuse Arrest</w:t>
      </w:r>
    </w:p>
    <w:p w14:paraId="01D7F57E" w14:textId="77777777" w:rsidR="00FF7929" w:rsidRDefault="00FF7929" w:rsidP="00FF7929">
      <w:pPr>
        <w:rPr>
          <w:sz w:val="32"/>
          <w:szCs w:val="32"/>
        </w:rPr>
      </w:pPr>
    </w:p>
    <w:p w14:paraId="13CCAF53" w14:textId="72B2EF89" w:rsidR="00187654" w:rsidRDefault="00E76E65" w:rsidP="00187654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On </w:t>
      </w:r>
      <w:r w:rsidR="00187654" w:rsidRPr="00187654">
        <w:rPr>
          <w:sz w:val="28"/>
          <w:szCs w:val="28"/>
        </w:rPr>
        <w:t>Wednesday May 1, 2024 the Medford Township Police Department responded to Fort Medford, 2 Commonwealth Drive, for a disturbance.  Upon the officer’s arrival, it was determined that an unidentified female struck h</w:t>
      </w:r>
      <w:bookmarkStart w:id="0" w:name="_GoBack"/>
      <w:bookmarkEnd w:id="0"/>
      <w:r w:rsidR="00187654" w:rsidRPr="00187654">
        <w:rPr>
          <w:sz w:val="28"/>
          <w:szCs w:val="28"/>
        </w:rPr>
        <w:t>er son two times in the back of the head.  The Medford Township Criminal Investigative Bureau was able to identify Samantha Rosario</w:t>
      </w:r>
      <w:r w:rsidR="00897B4A">
        <w:rPr>
          <w:sz w:val="28"/>
          <w:szCs w:val="28"/>
        </w:rPr>
        <w:t xml:space="preserve">, age </w:t>
      </w:r>
      <w:r w:rsidR="00187654" w:rsidRPr="00187654">
        <w:rPr>
          <w:sz w:val="28"/>
          <w:szCs w:val="28"/>
        </w:rPr>
        <w:t>23</w:t>
      </w:r>
      <w:r w:rsidR="00897B4A">
        <w:rPr>
          <w:sz w:val="28"/>
          <w:szCs w:val="28"/>
        </w:rPr>
        <w:t xml:space="preserve">, Germantown Avenue </w:t>
      </w:r>
      <w:r w:rsidR="00187654" w:rsidRPr="00187654">
        <w:rPr>
          <w:sz w:val="28"/>
          <w:szCs w:val="28"/>
        </w:rPr>
        <w:t xml:space="preserve">Philadelphia, PA as the suspect of this investigation.  </w:t>
      </w:r>
      <w:r w:rsidR="00897B4A">
        <w:rPr>
          <w:sz w:val="28"/>
          <w:szCs w:val="28"/>
        </w:rPr>
        <w:t xml:space="preserve">With assistance from the Philadelphia Police Department and speaking with </w:t>
      </w:r>
      <w:r w:rsidR="00187654" w:rsidRPr="00187654">
        <w:rPr>
          <w:sz w:val="28"/>
          <w:szCs w:val="28"/>
        </w:rPr>
        <w:t>Samantha Rosario, it was determined that she did commit this act of child abuse.  Samantha Rosario was cited for Child Abuse and her children were transported to a local hospital for evaluation.</w:t>
      </w:r>
      <w:r w:rsidR="00897B4A">
        <w:rPr>
          <w:sz w:val="28"/>
          <w:szCs w:val="28"/>
        </w:rPr>
        <w:t xml:space="preserve">  </w:t>
      </w:r>
      <w:r w:rsidR="00187654" w:rsidRPr="00187654">
        <w:rPr>
          <w:sz w:val="28"/>
          <w:szCs w:val="28"/>
        </w:rPr>
        <w:t xml:space="preserve">Samantha Rosario was released pending </w:t>
      </w:r>
      <w:r w:rsidR="00897B4A">
        <w:rPr>
          <w:sz w:val="28"/>
          <w:szCs w:val="28"/>
        </w:rPr>
        <w:t xml:space="preserve">her </w:t>
      </w:r>
      <w:r w:rsidR="00187654" w:rsidRPr="00187654">
        <w:rPr>
          <w:sz w:val="28"/>
          <w:szCs w:val="28"/>
        </w:rPr>
        <w:t>court</w:t>
      </w:r>
      <w:r w:rsidR="00897B4A">
        <w:rPr>
          <w:sz w:val="28"/>
          <w:szCs w:val="28"/>
        </w:rPr>
        <w:t xml:space="preserve"> appearance</w:t>
      </w:r>
      <w:r w:rsidR="00187654">
        <w:rPr>
          <w:b/>
          <w:i/>
          <w:sz w:val="32"/>
          <w:szCs w:val="32"/>
        </w:rPr>
        <w:t>.</w:t>
      </w:r>
    </w:p>
    <w:p w14:paraId="23BE7ECB" w14:textId="2E48B63F" w:rsidR="00FF7929" w:rsidRDefault="00FF7929" w:rsidP="00FF7929">
      <w:pPr>
        <w:rPr>
          <w:sz w:val="32"/>
          <w:szCs w:val="32"/>
        </w:rPr>
      </w:pPr>
    </w:p>
    <w:p w14:paraId="7AB3270B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5EDD432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FF25E1A" w14:textId="77777777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2010E06B" w14:textId="77777777" w:rsidR="00254E78" w:rsidRDefault="00254E78"/>
    <w:p w14:paraId="427E1B99" w14:textId="77777777" w:rsidR="00254E78" w:rsidRDefault="00254E78"/>
    <w:p w14:paraId="7AF5954B" w14:textId="77777777" w:rsidR="00254E78" w:rsidRDefault="00254E78"/>
    <w:p w14:paraId="3A6D60D9" w14:textId="77777777" w:rsidR="00254E78" w:rsidRDefault="00254E78">
      <w:r>
        <w:t xml:space="preserve">               </w:t>
      </w:r>
    </w:p>
    <w:p w14:paraId="11292F64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3BB" w14:textId="77777777" w:rsidR="00762F4A" w:rsidRDefault="00762F4A">
      <w:r>
        <w:separator/>
      </w:r>
    </w:p>
  </w:endnote>
  <w:endnote w:type="continuationSeparator" w:id="0">
    <w:p w14:paraId="6F8E4C99" w14:textId="77777777" w:rsidR="00762F4A" w:rsidRDefault="007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EBAB" w14:textId="77777777" w:rsidR="00762F4A" w:rsidRDefault="00762F4A">
      <w:r>
        <w:separator/>
      </w:r>
    </w:p>
  </w:footnote>
  <w:footnote w:type="continuationSeparator" w:id="0">
    <w:p w14:paraId="0C426EC2" w14:textId="77777777" w:rsidR="00762F4A" w:rsidRDefault="0076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832E4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87654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3604"/>
    <w:rsid w:val="002A3FDD"/>
    <w:rsid w:val="002C3C05"/>
    <w:rsid w:val="002D00EB"/>
    <w:rsid w:val="002D4D20"/>
    <w:rsid w:val="002E3639"/>
    <w:rsid w:val="002F4C2B"/>
    <w:rsid w:val="00301A15"/>
    <w:rsid w:val="003078D2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03EAB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954"/>
    <w:rsid w:val="004D3E87"/>
    <w:rsid w:val="004F3A85"/>
    <w:rsid w:val="005148BB"/>
    <w:rsid w:val="00527E83"/>
    <w:rsid w:val="00555FED"/>
    <w:rsid w:val="0056091C"/>
    <w:rsid w:val="005729F5"/>
    <w:rsid w:val="00581BCE"/>
    <w:rsid w:val="0058438D"/>
    <w:rsid w:val="005B412D"/>
    <w:rsid w:val="005D76DC"/>
    <w:rsid w:val="005E62A1"/>
    <w:rsid w:val="00604758"/>
    <w:rsid w:val="00620DBB"/>
    <w:rsid w:val="006241D0"/>
    <w:rsid w:val="00625CEF"/>
    <w:rsid w:val="006477B4"/>
    <w:rsid w:val="00654CCC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62F4A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57D13"/>
    <w:rsid w:val="00870713"/>
    <w:rsid w:val="00886E89"/>
    <w:rsid w:val="008919CB"/>
    <w:rsid w:val="00891B4E"/>
    <w:rsid w:val="00894747"/>
    <w:rsid w:val="00897B4A"/>
    <w:rsid w:val="008A07D6"/>
    <w:rsid w:val="008A0895"/>
    <w:rsid w:val="008A6218"/>
    <w:rsid w:val="008D1BA9"/>
    <w:rsid w:val="008D3562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03E0E"/>
    <w:rsid w:val="00A11D66"/>
    <w:rsid w:val="00A37463"/>
    <w:rsid w:val="00A43B3F"/>
    <w:rsid w:val="00A44756"/>
    <w:rsid w:val="00A47F2C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116A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E4371"/>
    <w:rsid w:val="00CF3373"/>
    <w:rsid w:val="00D052A2"/>
    <w:rsid w:val="00D91765"/>
    <w:rsid w:val="00DA3A33"/>
    <w:rsid w:val="00DF0286"/>
    <w:rsid w:val="00DF6480"/>
    <w:rsid w:val="00E02B04"/>
    <w:rsid w:val="00E120AA"/>
    <w:rsid w:val="00E34CC3"/>
    <w:rsid w:val="00E40CC5"/>
    <w:rsid w:val="00E41837"/>
    <w:rsid w:val="00E55FEE"/>
    <w:rsid w:val="00E76E65"/>
    <w:rsid w:val="00EA74CC"/>
    <w:rsid w:val="00ED1E30"/>
    <w:rsid w:val="00F20337"/>
    <w:rsid w:val="00F242A6"/>
    <w:rsid w:val="00F6127D"/>
    <w:rsid w:val="00F702D7"/>
    <w:rsid w:val="00F90CE3"/>
    <w:rsid w:val="00F96C4A"/>
    <w:rsid w:val="00FD52AE"/>
    <w:rsid w:val="00FF5C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1A8AA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  <w:style w:type="character" w:styleId="PlaceholderText">
    <w:name w:val="Placeholder Text"/>
    <w:basedOn w:val="DefaultParagraphFont"/>
    <w:uiPriority w:val="99"/>
    <w:semiHidden/>
    <w:rsid w:val="004D3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2024-05-03T17:46:00Z</dcterms:created>
  <dcterms:modified xsi:type="dcterms:W3CDTF">2024-05-03T17:46:00Z</dcterms:modified>
</cp:coreProperties>
</file>